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91" w:rsidRDefault="000B5D91" w:rsidP="000B5D91">
      <w:pPr>
        <w:pStyle w:val="Zhlav"/>
        <w:tabs>
          <w:tab w:val="clear" w:pos="9072"/>
          <w:tab w:val="right" w:pos="9180"/>
        </w:tabs>
        <w:ind w:left="-180" w:right="-288"/>
        <w:jc w:val="center"/>
        <w:rPr>
          <w:b/>
        </w:rPr>
      </w:pPr>
      <w:bookmarkStart w:id="0" w:name="_GoBack"/>
      <w:bookmarkEnd w:id="0"/>
      <w:r w:rsidRPr="003B5F73">
        <w:rPr>
          <w:b/>
          <w:sz w:val="48"/>
          <w:szCs w:val="48"/>
        </w:rPr>
        <w:t>Obecní úřad Ostrov</w:t>
      </w:r>
      <w:r w:rsidRPr="003B5F73">
        <w:rPr>
          <w:b/>
        </w:rPr>
        <w:t xml:space="preserve">, </w:t>
      </w:r>
      <w:r>
        <w:rPr>
          <w:b/>
        </w:rPr>
        <w:t xml:space="preserve">Ostrov 36, </w:t>
      </w:r>
      <w:r w:rsidRPr="003B5F73">
        <w:rPr>
          <w:b/>
        </w:rPr>
        <w:t>Ledeč nad Sázavou 584 01,</w:t>
      </w:r>
    </w:p>
    <w:p w:rsidR="000B5D91" w:rsidRDefault="000B5D91" w:rsidP="000B5D91">
      <w:pPr>
        <w:pStyle w:val="Zhlav"/>
        <w:tabs>
          <w:tab w:val="clear" w:pos="9072"/>
          <w:tab w:val="right" w:pos="9180"/>
        </w:tabs>
        <w:ind w:left="-180" w:right="-288"/>
        <w:jc w:val="center"/>
        <w:rPr>
          <w:b/>
        </w:rPr>
      </w:pPr>
      <w:r w:rsidRPr="003B5F73">
        <w:rPr>
          <w:b/>
        </w:rPr>
        <w:t xml:space="preserve">okres Havlíčkův </w:t>
      </w:r>
      <w:r>
        <w:rPr>
          <w:b/>
        </w:rPr>
        <w:t>B</w:t>
      </w:r>
      <w:r w:rsidRPr="003B5F73">
        <w:rPr>
          <w:b/>
        </w:rPr>
        <w:t>rod</w:t>
      </w:r>
      <w:r>
        <w:rPr>
          <w:b/>
        </w:rPr>
        <w:t>, IČ: 00580007, e-mail: Obecniurad.Ostrov@seznam.cz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88"/>
        <w:gridCol w:w="1618"/>
        <w:gridCol w:w="2303"/>
        <w:gridCol w:w="2303"/>
      </w:tblGrid>
      <w:tr w:rsidR="00C86F5D" w:rsidRPr="00C0621E" w:rsidTr="00846E32">
        <w:trPr>
          <w:trHeight w:val="334"/>
          <w:jc w:val="center"/>
        </w:trPr>
        <w:tc>
          <w:tcPr>
            <w:tcW w:w="2988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C86F5D" w:rsidRPr="00C0621E" w:rsidTr="00846E32">
        <w:trPr>
          <w:jc w:val="center"/>
        </w:trPr>
        <w:tc>
          <w:tcPr>
            <w:tcW w:w="2988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</w:tbl>
    <w:p w:rsidR="00C86F5D" w:rsidRDefault="00C86F5D" w:rsidP="00C86F5D">
      <w:pPr>
        <w:rPr>
          <w:sz w:val="32"/>
        </w:rPr>
      </w:pPr>
      <w:r w:rsidRPr="009760E3">
        <w:rPr>
          <w:sz w:val="32"/>
        </w:rPr>
        <w:t xml:space="preserve">Záměr </w:t>
      </w:r>
      <w:proofErr w:type="gramStart"/>
      <w:r w:rsidR="004C62A7">
        <w:rPr>
          <w:sz w:val="32"/>
        </w:rPr>
        <w:t xml:space="preserve">darování </w:t>
      </w:r>
      <w:r w:rsidRPr="009760E3">
        <w:rPr>
          <w:sz w:val="32"/>
        </w:rPr>
        <w:t xml:space="preserve"> pozemku</w:t>
      </w:r>
      <w:proofErr w:type="gramEnd"/>
    </w:p>
    <w:p w:rsidR="000B69FF" w:rsidRPr="009760E3" w:rsidRDefault="000B69FF" w:rsidP="00C86F5D">
      <w:pPr>
        <w:rPr>
          <w:sz w:val="32"/>
        </w:rPr>
      </w:pPr>
    </w:p>
    <w:p w:rsidR="00C86F5D" w:rsidRDefault="00C86F5D" w:rsidP="00C86F5D">
      <w:pPr>
        <w:jc w:val="both"/>
      </w:pPr>
      <w:r>
        <w:t xml:space="preserve">Obecní úřad Ostrov podle 39 </w:t>
      </w:r>
      <w:proofErr w:type="gramStart"/>
      <w:r>
        <w:t>zákona  128</w:t>
      </w:r>
      <w:proofErr w:type="gramEnd"/>
      <w:r>
        <w:t xml:space="preserve">/2000 Sb. zveřejňuje záměr </w:t>
      </w:r>
      <w:r w:rsidR="004C62A7">
        <w:t>darování</w:t>
      </w:r>
      <w:r>
        <w:t xml:space="preserve"> pozemku ostatní plocha</w:t>
      </w:r>
      <w:r w:rsidR="000B69FF">
        <w:t xml:space="preserve"> </w:t>
      </w:r>
      <w:r w:rsidR="004C62A7">
        <w:t>silnice</w:t>
      </w:r>
      <w:r>
        <w:t>, nejsou evidována žádná omezení.</w:t>
      </w:r>
    </w:p>
    <w:tbl>
      <w:tblPr>
        <w:tblW w:w="139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540"/>
        <w:gridCol w:w="1500"/>
        <w:gridCol w:w="1040"/>
        <w:gridCol w:w="1380"/>
        <w:gridCol w:w="596"/>
        <w:gridCol w:w="697"/>
        <w:gridCol w:w="3455"/>
        <w:gridCol w:w="2120"/>
      </w:tblGrid>
      <w:tr w:rsidR="004C62A7" w:rsidRPr="004C62A7" w:rsidTr="004C62A7">
        <w:trPr>
          <w:trHeight w:val="25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62A7">
              <w:rPr>
                <w:rFonts w:ascii="Arial" w:hAnsi="Arial" w:cs="Arial"/>
                <w:sz w:val="20"/>
                <w:szCs w:val="20"/>
              </w:rPr>
              <w:t>Katastrál</w:t>
            </w:r>
            <w:proofErr w:type="spellEnd"/>
            <w:r w:rsidRPr="004C62A7">
              <w:rPr>
                <w:rFonts w:ascii="Arial" w:hAnsi="Arial" w:cs="Arial"/>
                <w:sz w:val="20"/>
                <w:szCs w:val="20"/>
              </w:rPr>
              <w:t>. území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Původní parcelní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 xml:space="preserve">Nové parcelní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Výměra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Druh pozemku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Podíl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345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Vlastník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Poznámka</w:t>
            </w:r>
          </w:p>
        </w:tc>
      </w:tr>
      <w:tr w:rsidR="004C62A7" w:rsidRPr="004C62A7" w:rsidTr="004C62A7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Způsob využití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LV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Původ vzniku pozemku</w:t>
            </w:r>
          </w:p>
        </w:tc>
      </w:tr>
      <w:tr w:rsidR="004C62A7" w:rsidRPr="004C62A7" w:rsidTr="004C62A7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Ostrov u Ledče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629/7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2A7">
              <w:rPr>
                <w:rFonts w:ascii="Arial" w:hAnsi="Arial" w:cs="Arial"/>
                <w:b/>
                <w:bCs/>
                <w:sz w:val="20"/>
                <w:szCs w:val="20"/>
              </w:rPr>
              <w:t>629/7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2A7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10001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Obec Ostrov, Ostrov 36, 584 01 Ledeč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silnice III/01832</w:t>
            </w:r>
          </w:p>
        </w:tc>
      </w:tr>
      <w:tr w:rsidR="004C62A7" w:rsidRPr="004C62A7" w:rsidTr="004C62A7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nad Sázavou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2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silnice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 xml:space="preserve"> nad Sázavou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KN</w:t>
            </w:r>
          </w:p>
        </w:tc>
      </w:tr>
      <w:tr w:rsidR="004C62A7" w:rsidRPr="004C62A7" w:rsidTr="004C62A7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629/8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2A7">
              <w:rPr>
                <w:rFonts w:ascii="Arial" w:hAnsi="Arial" w:cs="Arial"/>
                <w:b/>
                <w:bCs/>
                <w:sz w:val="20"/>
                <w:szCs w:val="20"/>
              </w:rPr>
              <w:t>629/8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2A7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silnice III/01832</w:t>
            </w:r>
          </w:p>
        </w:tc>
      </w:tr>
      <w:tr w:rsidR="004C62A7" w:rsidRPr="004C62A7" w:rsidTr="004C62A7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2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silnice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KN</w:t>
            </w:r>
          </w:p>
        </w:tc>
      </w:tr>
      <w:tr w:rsidR="004C62A7" w:rsidRPr="004C62A7" w:rsidTr="004C62A7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část 629/9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2A7">
              <w:rPr>
                <w:rFonts w:ascii="Arial" w:hAnsi="Arial" w:cs="Arial"/>
                <w:b/>
                <w:bCs/>
                <w:sz w:val="20"/>
                <w:szCs w:val="20"/>
              </w:rPr>
              <w:t>629/23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2A7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silnice III/01832</w:t>
            </w:r>
          </w:p>
        </w:tc>
      </w:tr>
      <w:tr w:rsidR="004C62A7" w:rsidRPr="004C62A7" w:rsidTr="004C62A7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2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silnice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GP č. 198-180/2015</w:t>
            </w:r>
          </w:p>
        </w:tc>
      </w:tr>
      <w:tr w:rsidR="004C62A7" w:rsidRPr="004C62A7" w:rsidTr="004C62A7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629/11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2A7">
              <w:rPr>
                <w:rFonts w:ascii="Arial" w:hAnsi="Arial" w:cs="Arial"/>
                <w:b/>
                <w:bCs/>
                <w:sz w:val="20"/>
                <w:szCs w:val="20"/>
              </w:rPr>
              <w:t>629/11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2A7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silnice III/01832</w:t>
            </w:r>
          </w:p>
        </w:tc>
      </w:tr>
      <w:tr w:rsidR="004C62A7" w:rsidRPr="004C62A7" w:rsidTr="004C62A7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2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silnice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KN</w:t>
            </w:r>
          </w:p>
        </w:tc>
      </w:tr>
      <w:tr w:rsidR="004C62A7" w:rsidRPr="004C62A7" w:rsidTr="004C62A7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629/12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2A7">
              <w:rPr>
                <w:rFonts w:ascii="Arial" w:hAnsi="Arial" w:cs="Arial"/>
                <w:b/>
                <w:bCs/>
                <w:sz w:val="20"/>
                <w:szCs w:val="20"/>
              </w:rPr>
              <w:t>629/12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2A7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silnice III/01832</w:t>
            </w:r>
          </w:p>
        </w:tc>
      </w:tr>
      <w:tr w:rsidR="004C62A7" w:rsidRPr="004C62A7" w:rsidTr="004C62A7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2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2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silnice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KN</w:t>
            </w:r>
          </w:p>
        </w:tc>
      </w:tr>
      <w:tr w:rsidR="004C62A7" w:rsidRPr="004C62A7" w:rsidTr="004C62A7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část 615/2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2A7">
              <w:rPr>
                <w:rFonts w:ascii="Arial" w:hAnsi="Arial" w:cs="Arial"/>
                <w:b/>
                <w:bCs/>
                <w:sz w:val="20"/>
                <w:szCs w:val="20"/>
              </w:rPr>
              <w:t>629/1 - díl "c"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2A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silnice III/01832</w:t>
            </w:r>
          </w:p>
        </w:tc>
      </w:tr>
      <w:tr w:rsidR="004C62A7" w:rsidRPr="004C62A7" w:rsidTr="004C62A7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2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2A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silnice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rPr>
                <w:rFonts w:ascii="Arial" w:hAnsi="Arial" w:cs="Arial"/>
                <w:sz w:val="20"/>
                <w:szCs w:val="20"/>
              </w:rPr>
            </w:pPr>
            <w:r w:rsidRPr="004C62A7">
              <w:rPr>
                <w:rFonts w:ascii="Arial" w:hAnsi="Arial" w:cs="Arial"/>
                <w:sz w:val="20"/>
                <w:szCs w:val="20"/>
              </w:rPr>
              <w:t>GP č. 199-180/2015</w:t>
            </w:r>
          </w:p>
        </w:tc>
      </w:tr>
      <w:tr w:rsidR="004C62A7" w:rsidRPr="004C62A7" w:rsidTr="004C62A7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4C62A7">
              <w:rPr>
                <w:rFonts w:ascii="Arial CE" w:hAnsi="Arial CE" w:cs="Arial CE"/>
                <w:sz w:val="20"/>
                <w:szCs w:val="20"/>
              </w:rPr>
              <w:t>Výměra 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4C62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rPr>
                <w:rFonts w:ascii="Arial CE" w:hAnsi="Arial CE" w:cs="Arial CE"/>
                <w:sz w:val="20"/>
                <w:szCs w:val="20"/>
              </w:rPr>
            </w:pPr>
            <w:r w:rsidRPr="004C62A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4C62A7">
              <w:rPr>
                <w:rFonts w:ascii="Arial CE" w:hAnsi="Arial CE" w:cs="Arial CE"/>
                <w:sz w:val="20"/>
                <w:szCs w:val="20"/>
              </w:rPr>
              <w:t>385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A7" w:rsidRPr="004C62A7" w:rsidRDefault="004C62A7" w:rsidP="004C62A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C86F5D" w:rsidRDefault="00C86F5D" w:rsidP="00C86F5D">
      <w:r>
        <w:t xml:space="preserve">Za obecní úřad       </w:t>
      </w:r>
      <w:r w:rsidR="004C62A7">
        <w:t xml:space="preserve">  </w:t>
      </w:r>
    </w:p>
    <w:p w:rsidR="00C86F5D" w:rsidRDefault="004C62A7" w:rsidP="00C86F5D">
      <w:r>
        <w:t xml:space="preserve">Vyvěšeno </w:t>
      </w:r>
      <w:proofErr w:type="gramStart"/>
      <w:r>
        <w:t>dne:</w:t>
      </w:r>
      <w:r w:rsidR="00C86F5D">
        <w:t xml:space="preserve">   </w:t>
      </w:r>
      <w:proofErr w:type="gramEnd"/>
      <w:r w:rsidR="00111F47">
        <w:t>8. 9. 2017</w:t>
      </w:r>
      <w:r w:rsidR="00C86F5D">
        <w:t xml:space="preserve">                                                          </w:t>
      </w:r>
      <w:r>
        <w:t xml:space="preserve">                                                                            </w:t>
      </w:r>
      <w:r w:rsidR="00C86F5D">
        <w:t xml:space="preserve">                            Ing. Jan Rajdl</w:t>
      </w:r>
    </w:p>
    <w:p w:rsidR="00C86F5D" w:rsidRDefault="004C62A7" w:rsidP="00C86F5D">
      <w:r>
        <w:t xml:space="preserve">Sejmuto </w:t>
      </w:r>
      <w:proofErr w:type="gramStart"/>
      <w:r>
        <w:t>dne:</w:t>
      </w:r>
      <w:r w:rsidR="00C86F5D">
        <w:t xml:space="preserve">   </w:t>
      </w:r>
      <w:proofErr w:type="gramEnd"/>
      <w:r w:rsidR="00C86F5D">
        <w:t xml:space="preserve">                                                                  </w:t>
      </w:r>
      <w:r>
        <w:t xml:space="preserve">                                                                         </w:t>
      </w:r>
      <w:r w:rsidR="00C86F5D">
        <w:t xml:space="preserve">                           starosta</w:t>
      </w:r>
    </w:p>
    <w:p w:rsidR="000B69FF" w:rsidRDefault="00AB6F1F" w:rsidP="00C86F5D">
      <w:r>
        <w:rPr>
          <w:noProof/>
        </w:rPr>
        <w:lastRenderedPageBreak/>
        <w:drawing>
          <wp:inline distT="0" distB="0" distL="0" distR="0" wp14:anchorId="0BD6D75C" wp14:editId="198299C8">
            <wp:extent cx="8775865" cy="6483927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9397" cy="648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9FF" w:rsidSect="000B69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91"/>
    <w:rsid w:val="00090301"/>
    <w:rsid w:val="000B5D91"/>
    <w:rsid w:val="000B69FF"/>
    <w:rsid w:val="00111F47"/>
    <w:rsid w:val="001463FC"/>
    <w:rsid w:val="004C62A7"/>
    <w:rsid w:val="00892D90"/>
    <w:rsid w:val="009C010E"/>
    <w:rsid w:val="00AB6F1F"/>
    <w:rsid w:val="00C8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07741-B996-44E3-B229-45F54D56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F1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Rajdl</dc:creator>
  <cp:lastModifiedBy>Jitka Tutková</cp:lastModifiedBy>
  <cp:revision>2</cp:revision>
  <dcterms:created xsi:type="dcterms:W3CDTF">2017-09-09T19:30:00Z</dcterms:created>
  <dcterms:modified xsi:type="dcterms:W3CDTF">2017-09-09T19:30:00Z</dcterms:modified>
</cp:coreProperties>
</file>